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79D" w14:textId="77777777" w:rsidR="000B1408" w:rsidRDefault="000B1408" w:rsidP="000B1408">
      <w:pPr>
        <w:pStyle w:val="Titolo"/>
        <w:jc w:val="center"/>
      </w:pPr>
      <w:r>
        <w:t>Progetto di ricerca</w:t>
      </w:r>
    </w:p>
    <w:p w14:paraId="00000001" w14:textId="3D2B47D3" w:rsidR="00956893" w:rsidRDefault="00165FBA" w:rsidP="000B1408">
      <w:pPr>
        <w:pStyle w:val="Titolo"/>
        <w:jc w:val="center"/>
      </w:pPr>
      <w:r w:rsidRPr="00165FBA">
        <w:t xml:space="preserve">Ottimizzazione e quantificazione della produttività e dei costi di moduli </w:t>
      </w:r>
      <w:proofErr w:type="spellStart"/>
      <w:r w:rsidRPr="00165FBA">
        <w:t>acquaponici</w:t>
      </w:r>
      <w:proofErr w:type="spellEnd"/>
      <w:r w:rsidRPr="00165FBA">
        <w:t xml:space="preserve"> destinati ad ambienti urbani</w:t>
      </w:r>
    </w:p>
    <w:p w14:paraId="00000007" w14:textId="77777777" w:rsidR="00956893" w:rsidRDefault="00956893" w:rsidP="009C0343">
      <w:pPr>
        <w:jc w:val="both"/>
      </w:pPr>
    </w:p>
    <w:p w14:paraId="00000008" w14:textId="77777777" w:rsidR="00956893" w:rsidRDefault="005E5FB1" w:rsidP="009C0343">
      <w:pPr>
        <w:pStyle w:val="Titolo2"/>
        <w:jc w:val="both"/>
      </w:pPr>
      <w:bookmarkStart w:id="0" w:name="_vvi3mgq1xsxp" w:colFirst="0" w:colLast="0"/>
      <w:bookmarkEnd w:id="0"/>
      <w:r>
        <w:t>Introduzione</w:t>
      </w:r>
    </w:p>
    <w:p w14:paraId="00000010" w14:textId="166ADD44" w:rsidR="00956893" w:rsidRDefault="00A821C4" w:rsidP="009C0343">
      <w:pPr>
        <w:jc w:val="both"/>
      </w:pPr>
      <w:r>
        <w:t>Nel prossimo futuro</w:t>
      </w:r>
      <w:r w:rsidR="005E5FB1">
        <w:t xml:space="preserve"> le città ricopriranno un ruolo chiave nella sfida alla sostenibilità ambientale ed alimentare</w:t>
      </w:r>
      <w:r w:rsidR="00165FBA">
        <w:t xml:space="preserve">, come anche indicato dai </w:t>
      </w:r>
      <w:r w:rsidR="005E5FB1">
        <w:t xml:space="preserve">17 </w:t>
      </w:r>
      <w:r w:rsidR="00165FBA">
        <w:t xml:space="preserve">obiettivi </w:t>
      </w:r>
      <w:r w:rsidR="005E5FB1">
        <w:t xml:space="preserve">dell’agenda ONU 2030, </w:t>
      </w:r>
      <w:r w:rsidR="00165FBA">
        <w:t xml:space="preserve">orientati alla promozione di </w:t>
      </w:r>
      <w:r w:rsidR="005E5FB1">
        <w:t>uno sviluppo ambientale, economico e sociale sostenibile.</w:t>
      </w:r>
      <w:r w:rsidR="009C0343">
        <w:t xml:space="preserve"> Si stima che da qui al </w:t>
      </w:r>
      <w:r w:rsidR="005E5FB1">
        <w:t xml:space="preserve">2050 </w:t>
      </w:r>
      <w:r w:rsidR="009C0343">
        <w:t xml:space="preserve">l’incremento di popolazione richiederà un conseguente </w:t>
      </w:r>
      <w:r w:rsidR="005E5FB1">
        <w:t xml:space="preserve">aumento della produzione di cibo del 70% rispetto ad oggi. </w:t>
      </w:r>
      <w:r w:rsidR="00165FBA">
        <w:t xml:space="preserve">Diventa imperativo quindi elaborare strategie che permettano di </w:t>
      </w:r>
      <w:r w:rsidR="005E5FB1">
        <w:t xml:space="preserve">nutrire </w:t>
      </w:r>
      <w:r w:rsidR="00165FBA">
        <w:t xml:space="preserve">una </w:t>
      </w:r>
      <w:r w:rsidR="005E5FB1">
        <w:t xml:space="preserve">popolazione mondiale in crescita affrontando, contemporaneamente, i cambiamenti climatici che richiedono di abbassare drasticamente l’impatto ambientale </w:t>
      </w:r>
      <w:r w:rsidR="009C0343">
        <w:t xml:space="preserve">associato alle </w:t>
      </w:r>
      <w:r w:rsidR="005E5FB1">
        <w:t xml:space="preserve">azioni </w:t>
      </w:r>
      <w:r w:rsidR="009C0343">
        <w:t>antropiche</w:t>
      </w:r>
      <w:r w:rsidR="00165FBA">
        <w:t xml:space="preserve">. Ciò può essere perseguito migliorando ed implementando la </w:t>
      </w:r>
      <w:r w:rsidR="005E5FB1">
        <w:t>gestione sostenibile delle risorse naturali</w:t>
      </w:r>
      <w:r w:rsidR="00165FBA">
        <w:t xml:space="preserve"> e promuovendo il </w:t>
      </w:r>
      <w:r w:rsidR="005E5FB1">
        <w:t>coinvolgimento de</w:t>
      </w:r>
      <w:r w:rsidR="00165FBA">
        <w:t>i centri urbani e dei c</w:t>
      </w:r>
      <w:r w:rsidR="009C0343">
        <w:t xml:space="preserve">ittadini nei sistemi alimentari. Si stima inoltre che il 60% della popolazione mondiale sarà concentrata in ambienti urbani entro il 2030. </w:t>
      </w:r>
      <w:r w:rsidR="00A81E93">
        <w:t xml:space="preserve">A fronte di tali previsioni, </w:t>
      </w:r>
      <w:r w:rsidR="009C0343">
        <w:t xml:space="preserve">vengono promosse da governi ed enti internazionali </w:t>
      </w:r>
      <w:r w:rsidR="00A81E93">
        <w:t xml:space="preserve">pratiche di agricoltura urbana che permettano di </w:t>
      </w:r>
      <w:r w:rsidR="005E5FB1">
        <w:t>risponde</w:t>
      </w:r>
      <w:r w:rsidR="00A81E93">
        <w:t>re</w:t>
      </w:r>
      <w:r w:rsidR="005E5FB1">
        <w:t xml:space="preserve"> all’obiettivo di nutrire il pianeta, </w:t>
      </w:r>
      <w:r w:rsidR="00A81E93">
        <w:t xml:space="preserve">ma anche </w:t>
      </w:r>
      <w:r w:rsidR="005E5FB1">
        <w:t>di assorbire CO</w:t>
      </w:r>
      <w:r w:rsidR="005E5FB1" w:rsidRPr="00A81E93">
        <w:rPr>
          <w:vertAlign w:val="subscript"/>
        </w:rPr>
        <w:t>2</w:t>
      </w:r>
      <w:r w:rsidR="005E5FB1">
        <w:t>, ridurre l’inquinamento e il surriscaldamento</w:t>
      </w:r>
      <w:r w:rsidR="00A81E93">
        <w:t xml:space="preserve"> globale</w:t>
      </w:r>
      <w:r w:rsidR="005E5FB1">
        <w:t xml:space="preserve">, contrastando l’effetto “isola di calore”, per migliorare la biodiversità e rendere i centri urbani più sani, piacevoli e vivibili. </w:t>
      </w:r>
    </w:p>
    <w:p w14:paraId="00000014" w14:textId="67ACD16C" w:rsidR="00956893" w:rsidRDefault="00404571" w:rsidP="009C0343">
      <w:pPr>
        <w:jc w:val="both"/>
      </w:pPr>
      <w:r>
        <w:t xml:space="preserve">La limitata </w:t>
      </w:r>
      <w:r w:rsidR="005E5FB1">
        <w:t>disponibilità</w:t>
      </w:r>
      <w:r>
        <w:t xml:space="preserve"> in ambienti urbani di </w:t>
      </w:r>
      <w:r w:rsidR="005E5FB1">
        <w:t xml:space="preserve">terreni fertili per la coltivazione potrebbe </w:t>
      </w:r>
      <w:r w:rsidR="009C0343">
        <w:t xml:space="preserve">però </w:t>
      </w:r>
      <w:r w:rsidR="005E5FB1">
        <w:t xml:space="preserve">costituire un ostacolo </w:t>
      </w:r>
      <w:r>
        <w:t>alla crescita di progetti di agricoltura urbana</w:t>
      </w:r>
      <w:r w:rsidR="005E5FB1">
        <w:t xml:space="preserve">. </w:t>
      </w:r>
      <w:r w:rsidR="009C0343">
        <w:t xml:space="preserve">In questi contesti, le </w:t>
      </w:r>
      <w:r w:rsidR="005E5FB1">
        <w:t xml:space="preserve">tecniche di coltivazione fuori suolo garantiscono una maggiore efficienza nell’utilizzo delle risorse (ad es. </w:t>
      </w:r>
      <w:r w:rsidR="009C0343">
        <w:t xml:space="preserve">suolo occupato, </w:t>
      </w:r>
      <w:r w:rsidR="005E5FB1">
        <w:t xml:space="preserve">acqua, elementi nutritivi, ecc..) rispetto alle tecniche di coltivazione tradizionale. Tra </w:t>
      </w:r>
      <w:r w:rsidR="009C0343">
        <w:t>i</w:t>
      </w:r>
      <w:r w:rsidR="005E5FB1">
        <w:t xml:space="preserve"> sistemi fuori suolo, l</w:t>
      </w:r>
      <w:r>
        <w:t xml:space="preserve">a cosiddetta coltivazione </w:t>
      </w:r>
      <w:proofErr w:type="spellStart"/>
      <w:r w:rsidR="005E5FB1">
        <w:t>acquaponica</w:t>
      </w:r>
      <w:proofErr w:type="spellEnd"/>
      <w:r w:rsidR="005E5FB1">
        <w:t xml:space="preserve"> </w:t>
      </w:r>
      <w:r>
        <w:t xml:space="preserve">consente di </w:t>
      </w:r>
      <w:r w:rsidR="005E5FB1">
        <w:t>integra</w:t>
      </w:r>
      <w:r>
        <w:t>re</w:t>
      </w:r>
      <w:r w:rsidR="005E5FB1">
        <w:t xml:space="preserve"> alla produzione vegetale l’acquacoltura</w:t>
      </w:r>
      <w:r>
        <w:t>, contribuendo alla circolarità del sistema. Le deiezioni dei pesci diventano nutrimento per le piante, che a loro volta depurano le acque riducendo l’impatto ambientale del sistema</w:t>
      </w:r>
      <w:r w:rsidR="00764EA9">
        <w:t xml:space="preserve"> e con potenziali benefici anche sulle proprietà organolettiche delle carni dei pesci</w:t>
      </w:r>
      <w:r w:rsidR="005E5FB1">
        <w:t>.</w:t>
      </w:r>
      <w:r>
        <w:t xml:space="preserve"> </w:t>
      </w:r>
    </w:p>
    <w:p w14:paraId="30574A2B" w14:textId="362E05AA" w:rsidR="00D0396A" w:rsidRDefault="00D0396A" w:rsidP="009C0343">
      <w:pPr>
        <w:jc w:val="both"/>
      </w:pPr>
      <w:r>
        <w:t>L’</w:t>
      </w:r>
      <w:proofErr w:type="spellStart"/>
      <w:r>
        <w:t>acquaponica</w:t>
      </w:r>
      <w:proofErr w:type="spellEnd"/>
      <w:r>
        <w:t xml:space="preserve"> può essere intesa come </w:t>
      </w:r>
      <w:r w:rsidR="009C0343">
        <w:t>un’attività</w:t>
      </w:r>
      <w:r>
        <w:t xml:space="preserve"> agricola intensiva nella quale i cicli dei principali nutrienti vengono chiusi grazie all’integrazione di due sistemi produttivi, l’acquacoltura e la coltivazione idroponica. Il sistema nasce con lo scopo di recuperare i nutrienti contenuti nei reflui degli allevamenti ittici evitandone il rilascio nell’ambiente. Inoltre rispetto alle tecniche di agricoltura convenzionali, si ritiene che l’</w:t>
      </w:r>
      <w:proofErr w:type="spellStart"/>
      <w:r>
        <w:t>acquaponica</w:t>
      </w:r>
      <w:proofErr w:type="spellEnd"/>
      <w:r>
        <w:t xml:space="preserve"> possegga i seguenti punti di forza: </w:t>
      </w:r>
    </w:p>
    <w:p w14:paraId="1FC5297E" w14:textId="6776F047" w:rsidR="00D0396A" w:rsidRDefault="00D0396A" w:rsidP="009C0343">
      <w:pPr>
        <w:numPr>
          <w:ilvl w:val="0"/>
          <w:numId w:val="5"/>
        </w:numPr>
        <w:jc w:val="both"/>
      </w:pPr>
      <w:r>
        <w:lastRenderedPageBreak/>
        <w:t xml:space="preserve">risparmio idrico </w:t>
      </w:r>
      <w:r w:rsidR="009C0343">
        <w:t>perché</w:t>
      </w:r>
      <w:r>
        <w:t xml:space="preserve"> attraverso i sistemi di coltivazione idroponici si può risparmiare fino al 90% di acqua rispetto a sistemi tradizionali su suolo;</w:t>
      </w:r>
    </w:p>
    <w:p w14:paraId="69D58064" w14:textId="77777777" w:rsidR="00D0396A" w:rsidRDefault="00D0396A" w:rsidP="009C0343">
      <w:pPr>
        <w:numPr>
          <w:ilvl w:val="0"/>
          <w:numId w:val="5"/>
        </w:numPr>
        <w:jc w:val="both"/>
      </w:pPr>
      <w:r>
        <w:t>spazi contenuti e possibilità di coltivare le piante in sistemi di allevamento verticali;</w:t>
      </w:r>
    </w:p>
    <w:p w14:paraId="3EAB7051" w14:textId="77777777" w:rsidR="00D0396A" w:rsidRDefault="00D0396A" w:rsidP="009C0343">
      <w:pPr>
        <w:numPr>
          <w:ilvl w:val="0"/>
          <w:numId w:val="5"/>
        </w:numPr>
        <w:jc w:val="both"/>
      </w:pPr>
      <w:r>
        <w:t xml:space="preserve">riduzione o eliminazione dell’uso di </w:t>
      </w:r>
      <w:proofErr w:type="spellStart"/>
      <w:r>
        <w:t>agrofarmaci</w:t>
      </w:r>
      <w:proofErr w:type="spellEnd"/>
      <w:r>
        <w:t>;</w:t>
      </w:r>
    </w:p>
    <w:p w14:paraId="5200B428" w14:textId="77777777" w:rsidR="00D0396A" w:rsidRDefault="00D0396A" w:rsidP="009C0343">
      <w:pPr>
        <w:numPr>
          <w:ilvl w:val="0"/>
          <w:numId w:val="5"/>
        </w:numPr>
        <w:jc w:val="both"/>
      </w:pPr>
      <w:r>
        <w:t>Riduzione o eliminazione dell’uso di fertilizzanti di produzione antropica: i nutrienti per le piante vengono forniti dall’allevamento del pesce;</w:t>
      </w:r>
    </w:p>
    <w:p w14:paraId="000C4F7B" w14:textId="7AA40143" w:rsidR="00D0396A" w:rsidRDefault="00D0396A" w:rsidP="009C0343">
      <w:pPr>
        <w:numPr>
          <w:ilvl w:val="0"/>
          <w:numId w:val="5"/>
        </w:numPr>
        <w:jc w:val="both"/>
      </w:pPr>
      <w:r>
        <w:t xml:space="preserve">minor </w:t>
      </w:r>
      <w:r w:rsidR="009C0343">
        <w:t>carico di lavoro</w:t>
      </w:r>
      <w:r>
        <w:t xml:space="preserve"> </w:t>
      </w:r>
      <w:r w:rsidR="009C0343">
        <w:t>necessario per la coltivazione e possibilità di utilizzare piani rialzati</w:t>
      </w:r>
      <w:r>
        <w:t>;</w:t>
      </w:r>
    </w:p>
    <w:p w14:paraId="7351D934" w14:textId="00D16287" w:rsidR="00D0396A" w:rsidRDefault="00D0396A" w:rsidP="009C0343">
      <w:pPr>
        <w:numPr>
          <w:ilvl w:val="0"/>
          <w:numId w:val="5"/>
        </w:numPr>
        <w:jc w:val="both"/>
      </w:pPr>
      <w:r>
        <w:t>possibilità di coltivare ovunque, anche dunque su superfici cementificate (come ad es. tetti e terrazzi) o suoli inquinati.</w:t>
      </w:r>
    </w:p>
    <w:p w14:paraId="00000015" w14:textId="77777777" w:rsidR="00956893" w:rsidRDefault="00956893" w:rsidP="009C0343">
      <w:pPr>
        <w:jc w:val="both"/>
      </w:pPr>
    </w:p>
    <w:p w14:paraId="00000017" w14:textId="5987F22E" w:rsidR="00956893" w:rsidRDefault="00404571" w:rsidP="009C0343">
      <w:pPr>
        <w:jc w:val="both"/>
      </w:pPr>
      <w:r>
        <w:t xml:space="preserve">I principali vantaggi associati alla produzione </w:t>
      </w:r>
      <w:proofErr w:type="spellStart"/>
      <w:r>
        <w:t>acquaponica</w:t>
      </w:r>
      <w:proofErr w:type="spellEnd"/>
      <w:r>
        <w:t xml:space="preserve"> in ambiente urbano sono i seguenti:</w:t>
      </w:r>
    </w:p>
    <w:p w14:paraId="00000018" w14:textId="013EC6C5" w:rsidR="00956893" w:rsidRDefault="005E5FB1" w:rsidP="009C0343">
      <w:pPr>
        <w:numPr>
          <w:ilvl w:val="0"/>
          <w:numId w:val="4"/>
        </w:numPr>
        <w:jc w:val="both"/>
      </w:pPr>
      <w:r>
        <w:t xml:space="preserve">ottenere produzioni sostenibili sia di </w:t>
      </w:r>
      <w:r w:rsidR="00404571">
        <w:t xml:space="preserve">piante orticole </w:t>
      </w:r>
      <w:r>
        <w:t xml:space="preserve">sia di pesci e crostacei a scopo alimentare favorendo </w:t>
      </w:r>
      <w:r w:rsidR="00404571">
        <w:t xml:space="preserve">la sicurezza alimentare </w:t>
      </w:r>
      <w:r>
        <w:t xml:space="preserve">dei cittadini e riducendo </w:t>
      </w:r>
      <w:r w:rsidR="00B94258">
        <w:t>l’impatto ambientale associato a trasporto e conservazione dei prodotti;</w:t>
      </w:r>
    </w:p>
    <w:p w14:paraId="00000019" w14:textId="76A70843" w:rsidR="00956893" w:rsidRDefault="00404571" w:rsidP="009C0343">
      <w:pPr>
        <w:numPr>
          <w:ilvl w:val="0"/>
          <w:numId w:val="4"/>
        </w:numPr>
        <w:jc w:val="both"/>
      </w:pPr>
      <w:r>
        <w:t>Creazione di spazi verdi</w:t>
      </w:r>
      <w:r w:rsidR="005E5FB1">
        <w:t xml:space="preserve"> anche per scopi ludici e ricreativi con benefici psicologici, sociali e educativi</w:t>
      </w:r>
      <w:r>
        <w:t>;</w:t>
      </w:r>
    </w:p>
    <w:p w14:paraId="0000001A" w14:textId="00F4F013" w:rsidR="00956893" w:rsidRDefault="005E5FB1" w:rsidP="009C0343">
      <w:pPr>
        <w:numPr>
          <w:ilvl w:val="0"/>
          <w:numId w:val="4"/>
        </w:numPr>
        <w:jc w:val="both"/>
      </w:pPr>
      <w:r>
        <w:t>favorire lo sviluppo di comunità coese e consapevoli sulle nuove sfide che l’umanità dovrà affrontare in questo secolo</w:t>
      </w:r>
      <w:r w:rsidR="00404571">
        <w:t>.</w:t>
      </w:r>
    </w:p>
    <w:p w14:paraId="00000025" w14:textId="722CBD32" w:rsidR="00956893" w:rsidRDefault="00956893" w:rsidP="009C0343">
      <w:pPr>
        <w:jc w:val="both"/>
      </w:pPr>
    </w:p>
    <w:p w14:paraId="00000042" w14:textId="7BBD79D4" w:rsidR="00956893" w:rsidRDefault="00D0396A" w:rsidP="009C0343">
      <w:pPr>
        <w:jc w:val="both"/>
      </w:pPr>
      <w:bookmarkStart w:id="1" w:name="_n7muoidxvliv" w:colFirst="0" w:colLast="0"/>
      <w:bookmarkStart w:id="2" w:name="_evxus2yfso84" w:colFirst="0" w:colLast="0"/>
      <w:bookmarkStart w:id="3" w:name="_spg722cpa9w7" w:colFirst="0" w:colLast="0"/>
      <w:bookmarkStart w:id="4" w:name="_en5y27oqa4aj" w:colFirst="0" w:colLast="0"/>
      <w:bookmarkStart w:id="5" w:name="_vhk1c7e2qwgh" w:colFirst="0" w:colLast="0"/>
      <w:bookmarkEnd w:id="1"/>
      <w:bookmarkEnd w:id="2"/>
      <w:bookmarkEnd w:id="3"/>
      <w:bookmarkEnd w:id="4"/>
      <w:bookmarkEnd w:id="5"/>
      <w:r>
        <w:t xml:space="preserve">Il presente progetto mira pertanto alla realizzazione dei seguenti </w:t>
      </w:r>
      <w:r w:rsidRPr="00EB0ADE">
        <w:rPr>
          <w:b/>
          <w:u w:val="single"/>
        </w:rPr>
        <w:t>obiettivi</w:t>
      </w:r>
      <w:r w:rsidR="00EB0ADE" w:rsidRPr="00EB0ADE">
        <w:rPr>
          <w:b/>
          <w:u w:val="single"/>
        </w:rPr>
        <w:t xml:space="preserve"> di ricerca</w:t>
      </w:r>
      <w:r>
        <w:t>:</w:t>
      </w:r>
    </w:p>
    <w:p w14:paraId="61831AF8" w14:textId="09D50201" w:rsidR="00D0396A" w:rsidRDefault="002608DA" w:rsidP="009C0343">
      <w:pPr>
        <w:pStyle w:val="Paragrafoelenco"/>
        <w:numPr>
          <w:ilvl w:val="0"/>
          <w:numId w:val="8"/>
        </w:numPr>
        <w:jc w:val="both"/>
      </w:pPr>
      <w:r w:rsidRPr="002608DA">
        <w:t xml:space="preserve">Definizione delle caratteristiche ottimali per la messa a punto </w:t>
      </w:r>
      <w:r w:rsidR="009C0343">
        <w:t xml:space="preserve">di un sistema </w:t>
      </w:r>
      <w:proofErr w:type="spellStart"/>
      <w:r w:rsidR="009C0343">
        <w:t>acquaponico</w:t>
      </w:r>
      <w:proofErr w:type="spellEnd"/>
      <w:r w:rsidR="009C0343">
        <w:t>;</w:t>
      </w:r>
    </w:p>
    <w:p w14:paraId="4DA8D02D" w14:textId="5439A9A8" w:rsidR="002608DA" w:rsidRDefault="002608DA" w:rsidP="009C0343">
      <w:pPr>
        <w:pStyle w:val="Paragrafoelenco"/>
        <w:numPr>
          <w:ilvl w:val="0"/>
          <w:numId w:val="8"/>
        </w:numPr>
        <w:jc w:val="both"/>
      </w:pPr>
      <w:r w:rsidRPr="002608DA">
        <w:t xml:space="preserve">Realizzazione di un modulo </w:t>
      </w:r>
      <w:proofErr w:type="spellStart"/>
      <w:r w:rsidRPr="002608DA">
        <w:t>acquaponico</w:t>
      </w:r>
      <w:proofErr w:type="spellEnd"/>
      <w:r w:rsidRPr="002608DA">
        <w:t xml:space="preserve"> sperimentale presso l’Università di Bologna e conduzion</w:t>
      </w:r>
      <w:r>
        <w:t>e di test sperimentali;</w:t>
      </w:r>
    </w:p>
    <w:p w14:paraId="432E81E6" w14:textId="0A1304FF" w:rsidR="002608DA" w:rsidRDefault="00EB0ADE" w:rsidP="009C0343">
      <w:pPr>
        <w:pStyle w:val="Paragrafoelenco"/>
        <w:numPr>
          <w:ilvl w:val="0"/>
          <w:numId w:val="8"/>
        </w:numPr>
        <w:jc w:val="both"/>
      </w:pPr>
      <w:r w:rsidRPr="00EB0ADE">
        <w:t>Perfezionamento e prototipazione industriale del sistema con riferimento a tecnologie, potenzialità produttive, caratteristiche degli utilizzatori e indicatori economici</w:t>
      </w:r>
      <w:r w:rsidR="009C0343">
        <w:t>.</w:t>
      </w:r>
    </w:p>
    <w:p w14:paraId="16B3574C" w14:textId="05EB457B" w:rsidR="002608DA" w:rsidRDefault="0026498D" w:rsidP="009C0343">
      <w:pPr>
        <w:pStyle w:val="Paragrafoelenco"/>
        <w:numPr>
          <w:ilvl w:val="0"/>
          <w:numId w:val="8"/>
        </w:numPr>
        <w:jc w:val="both"/>
      </w:pPr>
      <w:r>
        <w:t xml:space="preserve">Elaborazione di un progetto imprenditoriale legato alla promozione di tecniche </w:t>
      </w:r>
      <w:proofErr w:type="spellStart"/>
      <w:r>
        <w:t>acquaponiche</w:t>
      </w:r>
      <w:proofErr w:type="spellEnd"/>
      <w:r>
        <w:t>;</w:t>
      </w:r>
    </w:p>
    <w:p w14:paraId="2DD5206E" w14:textId="76742812" w:rsidR="002608DA" w:rsidRPr="00EB0ADE" w:rsidRDefault="0026498D" w:rsidP="009C0343">
      <w:pPr>
        <w:pStyle w:val="Paragrafoelenco"/>
        <w:numPr>
          <w:ilvl w:val="0"/>
          <w:numId w:val="8"/>
        </w:numPr>
        <w:jc w:val="both"/>
      </w:pPr>
      <w:r>
        <w:t xml:space="preserve">Partecipazione ad attività di disseminazione sulle tecniche di coltivazione </w:t>
      </w:r>
      <w:proofErr w:type="spellStart"/>
      <w:r>
        <w:t>acquaponica</w:t>
      </w:r>
      <w:proofErr w:type="spellEnd"/>
      <w:r>
        <w:t>.</w:t>
      </w:r>
    </w:p>
    <w:p w14:paraId="0D3D3C6D" w14:textId="0CC9F1F7" w:rsidR="009C0343" w:rsidRDefault="009C0343" w:rsidP="009C0343">
      <w:pPr>
        <w:jc w:val="both"/>
      </w:pPr>
      <w:bookmarkStart w:id="6" w:name="_wy8dq1xywqsa" w:colFirst="0" w:colLast="0"/>
      <w:bookmarkEnd w:id="6"/>
    </w:p>
    <w:p w14:paraId="018E911F" w14:textId="42F908A0" w:rsidR="009C0343" w:rsidRDefault="009C0343" w:rsidP="009C0343">
      <w:pPr>
        <w:jc w:val="both"/>
      </w:pPr>
      <w:r>
        <w:t>Per accedere alla procedura di concorso è necessario il possesso di titolo di laurea magistrale in scienze e tecnologie agrarie. Saranno considerati termini preferenziali i seguenti titoli:</w:t>
      </w:r>
    </w:p>
    <w:p w14:paraId="75DD4A11" w14:textId="77777777" w:rsidR="0026498D" w:rsidRDefault="009C0343" w:rsidP="009C0343">
      <w:pPr>
        <w:pStyle w:val="Paragrafoelenco"/>
        <w:numPr>
          <w:ilvl w:val="0"/>
          <w:numId w:val="8"/>
        </w:numPr>
        <w:jc w:val="both"/>
      </w:pPr>
      <w:r>
        <w:t xml:space="preserve">Precedenti esperienze nell’ambito del settore </w:t>
      </w:r>
      <w:proofErr w:type="spellStart"/>
      <w:r>
        <w:t>acquaponico</w:t>
      </w:r>
      <w:proofErr w:type="spellEnd"/>
      <w:r>
        <w:t xml:space="preserve">, tra cui anche la realizzazione o gestione di sistemi </w:t>
      </w:r>
      <w:proofErr w:type="spellStart"/>
      <w:r w:rsidR="0026498D">
        <w:t>acquaponici</w:t>
      </w:r>
      <w:proofErr w:type="spellEnd"/>
      <w:r w:rsidR="0026498D">
        <w:t xml:space="preserve">; </w:t>
      </w:r>
    </w:p>
    <w:p w14:paraId="66CCBC30" w14:textId="5F744AC7" w:rsidR="009C0343" w:rsidRDefault="0026498D" w:rsidP="009C0343">
      <w:pPr>
        <w:pStyle w:val="Paragrafoelenco"/>
        <w:numPr>
          <w:ilvl w:val="0"/>
          <w:numId w:val="8"/>
        </w:numPr>
        <w:jc w:val="both"/>
      </w:pPr>
      <w:r>
        <w:t>R</w:t>
      </w:r>
      <w:r w:rsidR="009C0343">
        <w:t xml:space="preserve">ealizzazione di attività di sperimentazione o disseminazione legate alle pratiche </w:t>
      </w:r>
      <w:proofErr w:type="spellStart"/>
      <w:r w:rsidR="009C0343">
        <w:t>acquaponiche</w:t>
      </w:r>
      <w:proofErr w:type="spellEnd"/>
      <w:r w:rsidR="009C0343">
        <w:t>;</w:t>
      </w:r>
    </w:p>
    <w:p w14:paraId="2A317ADC" w14:textId="7FD78265" w:rsidR="009C0343" w:rsidRDefault="009C0343" w:rsidP="009C0343">
      <w:pPr>
        <w:pStyle w:val="Paragrafoelenco"/>
        <w:numPr>
          <w:ilvl w:val="0"/>
          <w:numId w:val="8"/>
        </w:numPr>
        <w:jc w:val="both"/>
      </w:pPr>
      <w:r>
        <w:t xml:space="preserve">Premi o attestati relativi all’elaborazione di progetti di agricoltura urbana in cui si fa specifico riferimento all’utilizzo di tecniche </w:t>
      </w:r>
      <w:proofErr w:type="spellStart"/>
      <w:r>
        <w:t>a</w:t>
      </w:r>
      <w:r w:rsidR="0026498D">
        <w:t>cquaponiche</w:t>
      </w:r>
      <w:proofErr w:type="spellEnd"/>
      <w:r>
        <w:t>;</w:t>
      </w:r>
    </w:p>
    <w:p w14:paraId="4A6F3B5B" w14:textId="1F61E821" w:rsidR="0026498D" w:rsidRDefault="0026498D" w:rsidP="0026498D">
      <w:pPr>
        <w:pStyle w:val="Paragrafoelenco"/>
        <w:numPr>
          <w:ilvl w:val="0"/>
          <w:numId w:val="8"/>
        </w:numPr>
        <w:jc w:val="both"/>
      </w:pPr>
      <w:r>
        <w:t xml:space="preserve">Eventuali pubblicazioni legate alla tecnica </w:t>
      </w:r>
      <w:proofErr w:type="spellStart"/>
      <w:r>
        <w:t>acquaponica</w:t>
      </w:r>
      <w:proofErr w:type="spellEnd"/>
      <w:r>
        <w:t>.</w:t>
      </w:r>
    </w:p>
    <w:p w14:paraId="2C89D9FC" w14:textId="6071DCC1" w:rsidR="00D0396A" w:rsidRDefault="00D0396A" w:rsidP="009C0343">
      <w:pPr>
        <w:jc w:val="both"/>
        <w:rPr>
          <w:sz w:val="40"/>
          <w:szCs w:val="40"/>
        </w:rPr>
      </w:pPr>
      <w:r>
        <w:br w:type="page"/>
      </w:r>
    </w:p>
    <w:p w14:paraId="00000043" w14:textId="081B2356" w:rsidR="00956893" w:rsidRDefault="00D0396A" w:rsidP="000B1408">
      <w:pPr>
        <w:pStyle w:val="Titolo1"/>
        <w:jc w:val="center"/>
      </w:pPr>
      <w:r>
        <w:lastRenderedPageBreak/>
        <w:t>Pi</w:t>
      </w:r>
      <w:bookmarkStart w:id="7" w:name="_GoBack"/>
      <w:bookmarkEnd w:id="7"/>
      <w:r>
        <w:t>ano delle a</w:t>
      </w:r>
      <w:r w:rsidR="005E5FB1">
        <w:t>ttività di ricerca</w:t>
      </w:r>
    </w:p>
    <w:p w14:paraId="00000044" w14:textId="3F189F67" w:rsidR="00956893" w:rsidRDefault="00956893" w:rsidP="009C0343">
      <w:pPr>
        <w:jc w:val="both"/>
      </w:pPr>
    </w:p>
    <w:p w14:paraId="2EA81B65" w14:textId="41B8C8AD" w:rsidR="00D0396A" w:rsidRPr="00D0396A" w:rsidRDefault="00D0396A" w:rsidP="009C0343">
      <w:pPr>
        <w:jc w:val="both"/>
        <w:rPr>
          <w:b/>
        </w:rPr>
      </w:pPr>
      <w:r w:rsidRPr="00D0396A">
        <w:rPr>
          <w:b/>
        </w:rPr>
        <w:t xml:space="preserve">Definizione delle caratteristiche ottimali per la messa a punto del sistema </w:t>
      </w:r>
      <w:proofErr w:type="spellStart"/>
      <w:r w:rsidRPr="00D0396A">
        <w:rPr>
          <w:b/>
        </w:rPr>
        <w:t>acquaponico</w:t>
      </w:r>
      <w:proofErr w:type="spellEnd"/>
      <w:r w:rsidR="002608DA">
        <w:rPr>
          <w:b/>
        </w:rPr>
        <w:t xml:space="preserve"> (M1-M3)</w:t>
      </w:r>
      <w:r w:rsidRPr="00D0396A">
        <w:rPr>
          <w:b/>
        </w:rPr>
        <w:t>:</w:t>
      </w:r>
    </w:p>
    <w:p w14:paraId="419A9C90" w14:textId="77777777" w:rsidR="00D0396A" w:rsidRDefault="00D0396A" w:rsidP="009C0343">
      <w:pPr>
        <w:jc w:val="both"/>
      </w:pPr>
    </w:p>
    <w:p w14:paraId="00000048" w14:textId="5674502F" w:rsidR="00956893" w:rsidRDefault="00D0396A" w:rsidP="009C0343">
      <w:pPr>
        <w:jc w:val="both"/>
      </w:pPr>
      <w:r>
        <w:t>L’attività prevede la p</w:t>
      </w:r>
      <w:r w:rsidR="005E5FB1">
        <w:t xml:space="preserve">rogettazione di un modulo </w:t>
      </w:r>
      <w:proofErr w:type="spellStart"/>
      <w:r w:rsidR="005E5FB1">
        <w:t>acquaponico</w:t>
      </w:r>
      <w:proofErr w:type="spellEnd"/>
      <w:r w:rsidR="005E5FB1">
        <w:t xml:space="preserve"> </w:t>
      </w:r>
      <w:r>
        <w:t xml:space="preserve">installabile sia al </w:t>
      </w:r>
      <w:r w:rsidR="005E5FB1">
        <w:t xml:space="preserve">livello del suolo sia in spazi sopraelevati come terrazzi condominiali o di attività commerciali. </w:t>
      </w:r>
      <w:r>
        <w:t xml:space="preserve">Il progetto partirà dalla raccolta di dati </w:t>
      </w:r>
      <w:r w:rsidR="005E5FB1">
        <w:t>qualitativi e quantificativi, in uno più condomini della provincia di Bol</w:t>
      </w:r>
      <w:r>
        <w:t>ogna, designati in funzione dell’</w:t>
      </w:r>
      <w:r w:rsidR="005E5FB1">
        <w:t xml:space="preserve">interesse </w:t>
      </w:r>
      <w:r>
        <w:t xml:space="preserve">dei condomini </w:t>
      </w:r>
      <w:r w:rsidR="005E5FB1">
        <w:t>ad</w:t>
      </w:r>
      <w:r>
        <w:t xml:space="preserve"> un’eventuale installazione di un sistema </w:t>
      </w:r>
      <w:proofErr w:type="spellStart"/>
      <w:r>
        <w:t>acquaponico</w:t>
      </w:r>
      <w:proofErr w:type="spellEnd"/>
      <w:r w:rsidR="005E5FB1">
        <w:t>.</w:t>
      </w:r>
      <w:r>
        <w:t xml:space="preserve"> Verranno quindi indagati i </w:t>
      </w:r>
      <w:r w:rsidR="005E5FB1">
        <w:t>benefici socio-economici dell’</w:t>
      </w:r>
      <w:proofErr w:type="spellStart"/>
      <w:r w:rsidR="005E5FB1">
        <w:t>acquaponica</w:t>
      </w:r>
      <w:proofErr w:type="spellEnd"/>
      <w:r w:rsidR="005E5FB1">
        <w:t xml:space="preserve"> come strumento di autoproduzione condiviso tra più famiglie. </w:t>
      </w:r>
      <w:r>
        <w:t xml:space="preserve">L’uso di interviste strutturate consentirà di identificare le potenzialità della tecnica </w:t>
      </w:r>
      <w:proofErr w:type="spellStart"/>
      <w:r>
        <w:t>acquaponica</w:t>
      </w:r>
      <w:proofErr w:type="spellEnd"/>
      <w:r>
        <w:t xml:space="preserve"> anche sulla creazione di </w:t>
      </w:r>
      <w:r w:rsidR="00840FEE">
        <w:t xml:space="preserve">reti solidali e comunità alimentari resilienti tra i cittadini e di </w:t>
      </w:r>
      <w:r w:rsidR="005E5FB1">
        <w:t>verificare l’aumento della sensibi</w:t>
      </w:r>
      <w:r w:rsidR="00840FEE">
        <w:t>lità e della consapevolezza dell’</w:t>
      </w:r>
      <w:r w:rsidR="005E5FB1">
        <w:t xml:space="preserve">impatto </w:t>
      </w:r>
      <w:r w:rsidR="00840FEE">
        <w:t>ambientale associato ai nostri sistemi alimentari</w:t>
      </w:r>
      <w:r w:rsidR="0020020F">
        <w:t>.</w:t>
      </w:r>
    </w:p>
    <w:p w14:paraId="18BAF812" w14:textId="57CB7BB1" w:rsidR="00D0396A" w:rsidRDefault="00D0396A" w:rsidP="009C0343">
      <w:pPr>
        <w:jc w:val="both"/>
      </w:pPr>
    </w:p>
    <w:p w14:paraId="68425718" w14:textId="1B7B1919" w:rsidR="002608DA" w:rsidRPr="002608DA" w:rsidRDefault="005E5FB1" w:rsidP="009C0343">
      <w:pPr>
        <w:jc w:val="both"/>
        <w:rPr>
          <w:b/>
        </w:rPr>
      </w:pPr>
      <w:r w:rsidRPr="002608DA">
        <w:rPr>
          <w:b/>
        </w:rPr>
        <w:t xml:space="preserve">Realizzazione </w:t>
      </w:r>
      <w:r w:rsidR="002608DA" w:rsidRPr="002608DA">
        <w:rPr>
          <w:b/>
        </w:rPr>
        <w:t xml:space="preserve">di un </w:t>
      </w:r>
      <w:r w:rsidRPr="002608DA">
        <w:rPr>
          <w:b/>
        </w:rPr>
        <w:t xml:space="preserve">modulo </w:t>
      </w:r>
      <w:proofErr w:type="spellStart"/>
      <w:r w:rsidRPr="002608DA">
        <w:rPr>
          <w:b/>
        </w:rPr>
        <w:t>acquaponico</w:t>
      </w:r>
      <w:proofErr w:type="spellEnd"/>
      <w:r w:rsidRPr="002608DA">
        <w:rPr>
          <w:b/>
        </w:rPr>
        <w:t xml:space="preserve"> </w:t>
      </w:r>
      <w:r w:rsidR="002608DA" w:rsidRPr="002608DA">
        <w:rPr>
          <w:b/>
        </w:rPr>
        <w:t xml:space="preserve">sperimentale presso l’Università di Bologna e </w:t>
      </w:r>
      <w:r w:rsidR="002608DA">
        <w:rPr>
          <w:b/>
        </w:rPr>
        <w:t xml:space="preserve">conduzione </w:t>
      </w:r>
      <w:r w:rsidR="002608DA" w:rsidRPr="002608DA">
        <w:rPr>
          <w:b/>
        </w:rPr>
        <w:t>di test sperimentali</w:t>
      </w:r>
      <w:r w:rsidR="002608DA">
        <w:rPr>
          <w:b/>
        </w:rPr>
        <w:t xml:space="preserve"> (M3-M12)</w:t>
      </w:r>
      <w:r w:rsidR="002608DA" w:rsidRPr="002608DA">
        <w:rPr>
          <w:b/>
        </w:rPr>
        <w:t>.</w:t>
      </w:r>
    </w:p>
    <w:p w14:paraId="0000004D" w14:textId="299A5523" w:rsidR="00956893" w:rsidRDefault="002608DA" w:rsidP="009C0343">
      <w:pPr>
        <w:jc w:val="both"/>
      </w:pPr>
      <w:r>
        <w:t xml:space="preserve">Sulla base dei risultati della prima fase verrà messo a punto (anche attraverso attività di prototipazione presso gli spazi </w:t>
      </w:r>
      <w:proofErr w:type="spellStart"/>
      <w:r>
        <w:t>AlmaLabor</w:t>
      </w:r>
      <w:proofErr w:type="spellEnd"/>
      <w:r>
        <w:t xml:space="preserve"> dell’Università di Bologna) un sistema </w:t>
      </w:r>
      <w:proofErr w:type="spellStart"/>
      <w:r>
        <w:t>acquaponico</w:t>
      </w:r>
      <w:proofErr w:type="spellEnd"/>
      <w:r>
        <w:t xml:space="preserve"> sperimentale presso le strutture sperimentali dell’Università di bologna. Il sistema potrà essere integrato ad una </w:t>
      </w:r>
      <w:proofErr w:type="spellStart"/>
      <w:r>
        <w:t>vermicompostiera</w:t>
      </w:r>
      <w:proofErr w:type="spellEnd"/>
      <w:r>
        <w:t xml:space="preserve"> e ad un mineralizzatore, anche al fine di studiare le possibili integrazioni dei nutrienti per la crescita delle piante tramite impiego di compost-tea</w:t>
      </w:r>
      <w:r w:rsidR="005E5FB1">
        <w:t>.</w:t>
      </w:r>
      <w:r>
        <w:t xml:space="preserve"> Verranno inoltre studiati gli effetti della nutrizione tramite le diverse soluzioni nutritive sulla crescita delle piante. La ricerca permetterà di definire le potenziali produzioni (sia animali che vegetali) del sistema.</w:t>
      </w:r>
      <w:r w:rsidR="0020020F">
        <w:t xml:space="preserve"> </w:t>
      </w:r>
      <w:r w:rsidR="0020020F">
        <w:rPr>
          <w:lang w:val="it-IT"/>
        </w:rPr>
        <w:t>I risultati di questa fase dovranno portare, nel corso dell’anno di attività alla preparazione di almeno un articolo scientifico da pubblicare su rivista internazionale indicizzata SCOPUS.</w:t>
      </w:r>
    </w:p>
    <w:p w14:paraId="3905C32A" w14:textId="2D1CF282" w:rsidR="002608DA" w:rsidRDefault="002608DA" w:rsidP="009C0343">
      <w:pPr>
        <w:jc w:val="both"/>
      </w:pPr>
    </w:p>
    <w:p w14:paraId="4A902D4F" w14:textId="17FB9106" w:rsidR="002608DA" w:rsidRPr="002608DA" w:rsidRDefault="002608DA" w:rsidP="009C0343">
      <w:pPr>
        <w:jc w:val="both"/>
        <w:rPr>
          <w:b/>
        </w:rPr>
      </w:pPr>
      <w:r w:rsidRPr="002608DA">
        <w:rPr>
          <w:b/>
        </w:rPr>
        <w:t xml:space="preserve">Perfezionamento e </w:t>
      </w:r>
      <w:r w:rsidR="00B466DF">
        <w:rPr>
          <w:b/>
        </w:rPr>
        <w:t>prototipazione industriale</w:t>
      </w:r>
      <w:r w:rsidRPr="002608DA">
        <w:rPr>
          <w:b/>
        </w:rPr>
        <w:t xml:space="preserve"> del sistema</w:t>
      </w:r>
      <w:r w:rsidR="00EB0ADE">
        <w:rPr>
          <w:b/>
        </w:rPr>
        <w:t xml:space="preserve"> con riferimento a tecnologie, potenzialità produttive, caratteristiche degli utilizzatori e indicatori economici</w:t>
      </w:r>
      <w:r w:rsidRPr="002608DA">
        <w:rPr>
          <w:b/>
        </w:rPr>
        <w:t xml:space="preserve"> (M8-M12).</w:t>
      </w:r>
    </w:p>
    <w:p w14:paraId="00000067" w14:textId="37021EBE" w:rsidR="00956893" w:rsidRDefault="00B466DF" w:rsidP="009C0343">
      <w:pPr>
        <w:jc w:val="both"/>
        <w:rPr>
          <w:lang w:val="it-IT"/>
        </w:rPr>
      </w:pPr>
      <w:r>
        <w:t xml:space="preserve">Sulla base delle due fasi precedenti, verranno definite le caratteristiche ottimali del sistema produttivo sia dal punto di vista delle produzioni ottenibili (incrociando le caratteristiche dei nuclei di cittadini interessati con quelle produttive del sistema), che dei cicli delle risorse (integrando i fabbisogni idrici e minerali della produzione ittica con quella vegetale), e strutturali (sulla base delle caratteristiche degli edifici in cui risiedono i nuclei di cittadini interessati ad avviare produzioni </w:t>
      </w:r>
      <w:proofErr w:type="spellStart"/>
      <w:r>
        <w:t>acquaponiche</w:t>
      </w:r>
      <w:proofErr w:type="spellEnd"/>
      <w:r>
        <w:t xml:space="preserve">. </w:t>
      </w:r>
      <w:r w:rsidR="00EB0ADE">
        <w:t xml:space="preserve">In questa fase verranno anche definite le tecnologie necessarie (es. sistemi di coltivazione, eventuale serra, sistemi di allevamento dei prodotti ittici), la logistica di approvvigionamento degli input (avannotti, prodotti vivaistici), e i principali costi di </w:t>
      </w:r>
      <w:r w:rsidR="005E5FB1">
        <w:t>gestione</w:t>
      </w:r>
      <w:r w:rsidR="00EB0ADE">
        <w:t xml:space="preserve"> del sistema. Verrà quindi elaborata un’analisi dei </w:t>
      </w:r>
      <w:r w:rsidR="005E5FB1">
        <w:t xml:space="preserve">costi-benefici </w:t>
      </w:r>
      <w:r w:rsidR="00EB0ADE">
        <w:t xml:space="preserve">della produzione e redatto un </w:t>
      </w:r>
      <w:r w:rsidR="005E5FB1">
        <w:t xml:space="preserve">business </w:t>
      </w:r>
      <w:proofErr w:type="spellStart"/>
      <w:r w:rsidR="005E5FB1">
        <w:t>plan</w:t>
      </w:r>
      <w:proofErr w:type="spellEnd"/>
      <w:r w:rsidR="005E5FB1">
        <w:t xml:space="preserve"> sulla base dei dati raccolti.</w:t>
      </w:r>
      <w:r w:rsidR="00EB0ADE" w:rsidRPr="002608DA">
        <w:rPr>
          <w:lang w:val="it-IT"/>
        </w:rPr>
        <w:t xml:space="preserve"> </w:t>
      </w:r>
      <w:r w:rsidR="0026498D">
        <w:rPr>
          <w:lang w:val="it-IT"/>
        </w:rPr>
        <w:t>I risultati di questa fase dovranno portare, nel corso dell’anno di attività alla preparazione di almeno un articolo scientifico da pubblicare su rivista internazionale indicizzata SCOPUS.</w:t>
      </w:r>
    </w:p>
    <w:p w14:paraId="07BB34B1" w14:textId="33E11E9A" w:rsidR="0026498D" w:rsidRDefault="0026498D" w:rsidP="009C0343">
      <w:pPr>
        <w:jc w:val="both"/>
        <w:rPr>
          <w:lang w:val="it-IT"/>
        </w:rPr>
      </w:pPr>
    </w:p>
    <w:p w14:paraId="6EB0636B" w14:textId="698AB04C" w:rsidR="0026498D" w:rsidRPr="0026498D" w:rsidRDefault="0026498D" w:rsidP="0026498D">
      <w:pPr>
        <w:jc w:val="both"/>
        <w:rPr>
          <w:b/>
          <w:lang w:val="it-IT"/>
        </w:rPr>
      </w:pPr>
      <w:r w:rsidRPr="0026498D">
        <w:rPr>
          <w:b/>
          <w:lang w:val="it-IT"/>
        </w:rPr>
        <w:t xml:space="preserve">Elaborazione di un progetto imprenditoriale legato alla promozione di tecniche </w:t>
      </w:r>
      <w:proofErr w:type="spellStart"/>
      <w:r w:rsidRPr="0026498D">
        <w:rPr>
          <w:b/>
          <w:lang w:val="it-IT"/>
        </w:rPr>
        <w:t>a</w:t>
      </w:r>
      <w:r>
        <w:rPr>
          <w:b/>
          <w:lang w:val="it-IT"/>
        </w:rPr>
        <w:t>cquaponiche</w:t>
      </w:r>
      <w:proofErr w:type="spellEnd"/>
      <w:r>
        <w:rPr>
          <w:b/>
          <w:lang w:val="it-IT"/>
        </w:rPr>
        <w:t xml:space="preserve"> (M2-M12)</w:t>
      </w:r>
    </w:p>
    <w:p w14:paraId="6E2B858C" w14:textId="470C870F" w:rsidR="0026498D" w:rsidRPr="0026498D" w:rsidRDefault="0026498D" w:rsidP="0026498D">
      <w:pPr>
        <w:jc w:val="both"/>
        <w:rPr>
          <w:lang w:val="it-IT"/>
        </w:rPr>
      </w:pPr>
      <w:r w:rsidRPr="0026498D">
        <w:rPr>
          <w:lang w:val="it-IT"/>
        </w:rPr>
        <w:lastRenderedPageBreak/>
        <w:t xml:space="preserve">I risultati </w:t>
      </w:r>
      <w:r>
        <w:rPr>
          <w:lang w:val="it-IT"/>
        </w:rPr>
        <w:t xml:space="preserve">della ricerca </w:t>
      </w:r>
      <w:r w:rsidR="0020020F">
        <w:rPr>
          <w:lang w:val="it-IT"/>
        </w:rPr>
        <w:t xml:space="preserve">verranno integrati in almeno una proposta progettuale per l’ottenimento di finanziamento per il proseguimento delle attività oltre la durata del presente progetto di ricerca. I bandi di riferimento sono legati ad ambiti di progettazione Europea (es. Life+, H2020 SME </w:t>
      </w:r>
      <w:proofErr w:type="spellStart"/>
      <w:r w:rsidR="0020020F">
        <w:rPr>
          <w:lang w:val="it-IT"/>
        </w:rPr>
        <w:t>instrument</w:t>
      </w:r>
      <w:proofErr w:type="spellEnd"/>
      <w:r w:rsidR="0020020F">
        <w:rPr>
          <w:lang w:val="it-IT"/>
        </w:rPr>
        <w:t xml:space="preserve">, MSCA </w:t>
      </w:r>
      <w:proofErr w:type="spellStart"/>
      <w:r w:rsidR="0020020F">
        <w:rPr>
          <w:lang w:val="it-IT"/>
        </w:rPr>
        <w:t>projects</w:t>
      </w:r>
      <w:proofErr w:type="spellEnd"/>
      <w:r w:rsidR="0020020F">
        <w:rPr>
          <w:lang w:val="it-IT"/>
        </w:rPr>
        <w:t>), e locale (ad esempio programmi di incubazione ed accelerazione di impresa regionali). Si prevede che almeno due proposte vengano elaborate ed inviate nel corso dell’anno di attività.</w:t>
      </w:r>
    </w:p>
    <w:p w14:paraId="4D1AE3F4" w14:textId="77777777" w:rsidR="0026498D" w:rsidRDefault="0026498D" w:rsidP="0026498D">
      <w:pPr>
        <w:jc w:val="both"/>
        <w:rPr>
          <w:b/>
          <w:lang w:val="it-IT"/>
        </w:rPr>
      </w:pPr>
    </w:p>
    <w:p w14:paraId="64C44D8D" w14:textId="585CAD60" w:rsidR="0026498D" w:rsidRDefault="0026498D" w:rsidP="0026498D">
      <w:pPr>
        <w:jc w:val="both"/>
        <w:rPr>
          <w:lang w:val="it-IT"/>
        </w:rPr>
      </w:pPr>
      <w:r w:rsidRPr="0026498D">
        <w:rPr>
          <w:b/>
          <w:lang w:val="it-IT"/>
        </w:rPr>
        <w:t>Partecipazione ad attività di disseminazione sulle tecni</w:t>
      </w:r>
      <w:r>
        <w:rPr>
          <w:b/>
          <w:lang w:val="it-IT"/>
        </w:rPr>
        <w:t xml:space="preserve">che di coltivazione </w:t>
      </w:r>
      <w:proofErr w:type="spellStart"/>
      <w:r>
        <w:rPr>
          <w:b/>
          <w:lang w:val="it-IT"/>
        </w:rPr>
        <w:t>acquaponica</w:t>
      </w:r>
      <w:proofErr w:type="spellEnd"/>
      <w:r>
        <w:rPr>
          <w:b/>
          <w:lang w:val="it-IT"/>
        </w:rPr>
        <w:t xml:space="preserve"> (M2-M12)</w:t>
      </w:r>
    </w:p>
    <w:p w14:paraId="02044012" w14:textId="0860044C" w:rsidR="0026498D" w:rsidRDefault="0026498D" w:rsidP="009C0343">
      <w:pPr>
        <w:jc w:val="both"/>
        <w:rPr>
          <w:lang w:val="it-IT"/>
        </w:rPr>
      </w:pPr>
      <w:r>
        <w:rPr>
          <w:lang w:val="it-IT"/>
        </w:rPr>
        <w:t>Alle attività di ricerca si affiancheranno azioni per la comunicazione delle conoscenze maturate attività di disseminazione, anche nell’ambito di iniziative di divulgazione scientifica (es. Scienze in Piazza o Notte dei Ricercatori) o tramite preparazione di articoli di disseminazione su riviste tecniche del settore (es. Colture Protette, Informatore Agrario).</w:t>
      </w:r>
    </w:p>
    <w:p w14:paraId="50D97E9C" w14:textId="77777777" w:rsidR="0026498D" w:rsidRPr="002608DA" w:rsidRDefault="0026498D" w:rsidP="009C0343">
      <w:pPr>
        <w:jc w:val="both"/>
        <w:rPr>
          <w:lang w:val="it-IT"/>
        </w:rPr>
      </w:pPr>
    </w:p>
    <w:sectPr w:rsidR="0026498D" w:rsidRPr="002608D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4F7"/>
    <w:multiLevelType w:val="multilevel"/>
    <w:tmpl w:val="E0D63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0C523B"/>
    <w:multiLevelType w:val="multilevel"/>
    <w:tmpl w:val="E69E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F18E3"/>
    <w:multiLevelType w:val="multilevel"/>
    <w:tmpl w:val="DDD4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111AFA"/>
    <w:multiLevelType w:val="multilevel"/>
    <w:tmpl w:val="22348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540F3"/>
    <w:multiLevelType w:val="multilevel"/>
    <w:tmpl w:val="D1DEB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4A0EDF"/>
    <w:multiLevelType w:val="multilevel"/>
    <w:tmpl w:val="54D01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E82B0E"/>
    <w:multiLevelType w:val="hybridMultilevel"/>
    <w:tmpl w:val="825EE1A8"/>
    <w:lvl w:ilvl="0" w:tplc="332EE29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4A6D97"/>
    <w:multiLevelType w:val="multilevel"/>
    <w:tmpl w:val="0BF6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7"/>
  </w:num>
  <w:num w:numId="4">
    <w:abstractNumId w:val="5"/>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it-IT"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93"/>
    <w:rsid w:val="000B1408"/>
    <w:rsid w:val="00165FBA"/>
    <w:rsid w:val="0020020F"/>
    <w:rsid w:val="002608DA"/>
    <w:rsid w:val="0026498D"/>
    <w:rsid w:val="00404571"/>
    <w:rsid w:val="005E5FB1"/>
    <w:rsid w:val="00764EA9"/>
    <w:rsid w:val="00840FEE"/>
    <w:rsid w:val="00956893"/>
    <w:rsid w:val="009C0343"/>
    <w:rsid w:val="00A81E93"/>
    <w:rsid w:val="00A821C4"/>
    <w:rsid w:val="00B466DF"/>
    <w:rsid w:val="00B94258"/>
    <w:rsid w:val="00D0396A"/>
    <w:rsid w:val="00EB0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D80D"/>
  <w15:docId w15:val="{DC4D3204-D322-442E-8894-C801039C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65FB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5FBA"/>
    <w:rPr>
      <w:rFonts w:ascii="Segoe UI" w:hAnsi="Segoe UI" w:cs="Segoe UI"/>
      <w:sz w:val="18"/>
      <w:szCs w:val="18"/>
    </w:rPr>
  </w:style>
  <w:style w:type="paragraph" w:styleId="Paragrafoelenco">
    <w:name w:val="List Paragraph"/>
    <w:basedOn w:val="Normale"/>
    <w:uiPriority w:val="34"/>
    <w:qFormat/>
    <w:rsid w:val="0026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1442</Words>
  <Characters>8223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Orsini</dc:creator>
  <cp:lastModifiedBy>Francesco Orsini</cp:lastModifiedBy>
  <cp:revision>7</cp:revision>
  <dcterms:created xsi:type="dcterms:W3CDTF">2020-04-20T10:36:00Z</dcterms:created>
  <dcterms:modified xsi:type="dcterms:W3CDTF">2020-04-21T13:01:00Z</dcterms:modified>
</cp:coreProperties>
</file>